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E8" w:rsidRDefault="007D51E8" w:rsidP="007D51E8">
      <w:pPr>
        <w:widowControl w:val="0"/>
        <w:spacing w:after="0" w:line="800" w:lineRule="exact"/>
        <w:jc w:val="center"/>
        <w:textAlignment w:val="baseline"/>
        <w:outlineLvl w:val="0"/>
        <w:rPr>
          <w:rFonts w:asciiTheme="majorEastAsia" w:eastAsiaTheme="majorEastAsia" w:hAnsiTheme="majorEastAsia" w:cs="Times New Roman" w:hint="eastAsia"/>
          <w:b/>
          <w:w w:val="80"/>
          <w:kern w:val="44"/>
          <w:sz w:val="28"/>
          <w:szCs w:val="28"/>
        </w:rPr>
      </w:pPr>
      <w:r w:rsidRPr="007D51E8">
        <w:rPr>
          <w:rFonts w:asciiTheme="majorEastAsia" w:eastAsiaTheme="majorEastAsia" w:hAnsiTheme="majorEastAsia" w:cs="Times New Roman" w:hint="eastAsia"/>
          <w:b/>
          <w:w w:val="80"/>
          <w:kern w:val="44"/>
          <w:sz w:val="28"/>
          <w:szCs w:val="28"/>
        </w:rPr>
        <w:t>关于南通市行政中心大楼消防设施设备年度检测的补充通知</w:t>
      </w:r>
    </w:p>
    <w:p w:rsidR="007D51E8" w:rsidRDefault="007D51E8" w:rsidP="007D51E8">
      <w:pPr>
        <w:widowControl w:val="0"/>
        <w:spacing w:after="0" w:line="800" w:lineRule="exact"/>
        <w:jc w:val="center"/>
        <w:textAlignment w:val="baseline"/>
        <w:outlineLvl w:val="0"/>
        <w:rPr>
          <w:rFonts w:asciiTheme="majorEastAsia" w:eastAsiaTheme="majorEastAsia" w:hAnsiTheme="majorEastAsia" w:cs="Times New Roman" w:hint="eastAsia"/>
          <w:b/>
          <w:w w:val="80"/>
          <w:kern w:val="44"/>
          <w:sz w:val="28"/>
          <w:szCs w:val="28"/>
        </w:rPr>
      </w:pPr>
    </w:p>
    <w:p w:rsidR="007D51E8" w:rsidRPr="007D51E8" w:rsidRDefault="007D51E8" w:rsidP="007D51E8">
      <w:pPr>
        <w:spacing w:line="276" w:lineRule="auto"/>
        <w:rPr>
          <w:rFonts w:asciiTheme="majorEastAsia" w:eastAsiaTheme="majorEastAsia" w:hAnsiTheme="majorEastAsia" w:hint="eastAsia"/>
        </w:rPr>
      </w:pPr>
      <w:r w:rsidRPr="007D51E8">
        <w:rPr>
          <w:rFonts w:asciiTheme="majorEastAsia" w:eastAsiaTheme="majorEastAsia" w:hAnsiTheme="majorEastAsia" w:hint="eastAsia"/>
        </w:rPr>
        <w:t>各投标供应商：</w:t>
      </w:r>
    </w:p>
    <w:p w:rsidR="007D51E8" w:rsidRPr="007D51E8" w:rsidRDefault="007D51E8" w:rsidP="007D51E8">
      <w:pPr>
        <w:spacing w:line="360" w:lineRule="auto"/>
        <w:ind w:firstLineChars="300" w:firstLine="720"/>
        <w:rPr>
          <w:rFonts w:asciiTheme="majorEastAsia" w:eastAsiaTheme="majorEastAsia" w:hAnsiTheme="majorEastAsia" w:hint="eastAsia"/>
          <w:sz w:val="24"/>
          <w:szCs w:val="24"/>
        </w:rPr>
      </w:pPr>
      <w:r w:rsidRPr="007D51E8">
        <w:rPr>
          <w:rFonts w:asciiTheme="majorEastAsia" w:eastAsiaTheme="majorEastAsia" w:hAnsiTheme="majorEastAsia" w:hint="eastAsia"/>
          <w:sz w:val="24"/>
          <w:szCs w:val="24"/>
        </w:rPr>
        <w:t>一、关于本项目</w:t>
      </w:r>
      <w:r w:rsidR="00831A35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7D51E8">
        <w:rPr>
          <w:rFonts w:asciiTheme="majorEastAsia" w:eastAsiaTheme="majorEastAsia" w:hAnsiTheme="majorEastAsia" w:hint="eastAsia"/>
          <w:sz w:val="24"/>
          <w:szCs w:val="24"/>
        </w:rPr>
        <w:t>竞争性磋商公告   四、潜在的供应商资格要求中增补条款：南通市以外投标企业需在南通市范围内设有常驻机构，有营业场所。（提供房产证或营业用房租赁合同和房租税务发票，发票台头须与营业执照一致）</w:t>
      </w:r>
    </w:p>
    <w:p w:rsidR="004358AB" w:rsidRPr="007D51E8" w:rsidRDefault="007D51E8" w:rsidP="007D51E8">
      <w:pPr>
        <w:spacing w:line="360" w:lineRule="auto"/>
        <w:ind w:firstLineChars="300" w:firstLine="720"/>
        <w:rPr>
          <w:rFonts w:asciiTheme="majorEastAsia" w:eastAsiaTheme="majorEastAsia" w:hAnsiTheme="majorEastAsia" w:hint="eastAsia"/>
          <w:sz w:val="24"/>
          <w:szCs w:val="24"/>
        </w:rPr>
      </w:pPr>
      <w:r w:rsidRPr="007D51E8">
        <w:rPr>
          <w:rFonts w:asciiTheme="majorEastAsia" w:eastAsiaTheme="majorEastAsia" w:hAnsiTheme="majorEastAsia" w:hint="eastAsia"/>
          <w:sz w:val="24"/>
          <w:szCs w:val="24"/>
        </w:rPr>
        <w:t>二、招标文件  第七章  响应文件组成及格式增补条款： 南通市以外投标企业需在南通市范围内设有常驻机构，有营业场所。（提供房产证或营业用房租赁合同和房租税务发票，发票台头须与营业执照一致）</w:t>
      </w:r>
    </w:p>
    <w:p w:rsidR="007D51E8" w:rsidRPr="007D51E8" w:rsidRDefault="007D51E8" w:rsidP="007D51E8">
      <w:pPr>
        <w:spacing w:line="360" w:lineRule="auto"/>
        <w:ind w:firstLineChars="250" w:firstLine="600"/>
        <w:rPr>
          <w:rFonts w:ascii="Cambria Math" w:eastAsia="宋体" w:hAnsi="Cambria Math" w:cs="Cambria Math"/>
          <w:color w:val="000000"/>
          <w:sz w:val="24"/>
          <w:szCs w:val="24"/>
        </w:rPr>
      </w:pPr>
      <w:r w:rsidRPr="007D51E8">
        <w:rPr>
          <w:rFonts w:asciiTheme="majorEastAsia" w:eastAsiaTheme="majorEastAsia" w:hAnsiTheme="majorEastAsia" w:hint="eastAsia"/>
          <w:sz w:val="24"/>
          <w:szCs w:val="24"/>
        </w:rPr>
        <w:t>三、</w:t>
      </w:r>
      <w:r w:rsidRPr="007D51E8">
        <w:rPr>
          <w:rFonts w:asciiTheme="majorEastAsia" w:eastAsiaTheme="majorEastAsia" w:hAnsiTheme="majorEastAsia" w:cs="Cambria Math" w:hint="eastAsia"/>
          <w:color w:val="000000"/>
          <w:sz w:val="24"/>
          <w:szCs w:val="24"/>
        </w:rPr>
        <w:t>本补充通知与招标公告、招标文件如有冲突，以</w:t>
      </w:r>
      <w:r w:rsidRPr="007D51E8">
        <w:rPr>
          <w:rFonts w:ascii="Cambria Math" w:eastAsia="宋体" w:hAnsi="Cambria Math" w:cs="Cambria Math" w:hint="eastAsia"/>
          <w:color w:val="000000"/>
          <w:sz w:val="24"/>
          <w:szCs w:val="24"/>
        </w:rPr>
        <w:t>本补充通知为准，且作为该项目招标文件的一部分，对各投标人具有约束作用。</w:t>
      </w:r>
    </w:p>
    <w:p w:rsidR="007D51E8" w:rsidRDefault="007D51E8" w:rsidP="007D51E8">
      <w:pPr>
        <w:spacing w:line="480" w:lineRule="exact"/>
        <w:ind w:firstLineChars="2300" w:firstLine="5520"/>
        <w:rPr>
          <w:rFonts w:ascii="Cambria Math" w:eastAsia="宋体" w:hAnsi="Cambria Math" w:cs="Cambria Math" w:hint="eastAsia"/>
          <w:color w:val="000000"/>
          <w:sz w:val="24"/>
          <w:szCs w:val="24"/>
        </w:rPr>
      </w:pPr>
      <w:r w:rsidRPr="007D51E8">
        <w:rPr>
          <w:rFonts w:ascii="Cambria Math" w:eastAsia="宋体" w:hAnsi="Cambria Math" w:cs="Cambria Math" w:hint="eastAsia"/>
          <w:color w:val="000000"/>
          <w:sz w:val="24"/>
          <w:szCs w:val="24"/>
        </w:rPr>
        <w:t>南通市机关事务管理局</w:t>
      </w:r>
    </w:p>
    <w:p w:rsidR="007D51E8" w:rsidRPr="007D51E8" w:rsidRDefault="007D51E8" w:rsidP="007D51E8">
      <w:pPr>
        <w:spacing w:line="480" w:lineRule="exact"/>
        <w:ind w:firstLineChars="2450" w:firstLine="5880"/>
        <w:rPr>
          <w:rFonts w:ascii="Cambria Math" w:eastAsia="宋体" w:hAnsi="Cambria Math" w:cs="Cambria Math" w:hint="eastAsia"/>
          <w:color w:val="000000"/>
          <w:sz w:val="24"/>
          <w:szCs w:val="24"/>
        </w:rPr>
      </w:pPr>
      <w:r>
        <w:rPr>
          <w:rFonts w:ascii="Cambria Math" w:eastAsia="宋体" w:hAnsi="Cambria Math" w:cs="Cambria Math" w:hint="eastAsia"/>
          <w:color w:val="000000"/>
          <w:sz w:val="24"/>
          <w:szCs w:val="24"/>
        </w:rPr>
        <w:t>2020</w:t>
      </w:r>
      <w:r>
        <w:rPr>
          <w:rFonts w:ascii="Cambria Math" w:eastAsia="宋体" w:hAnsi="Cambria Math" w:cs="Cambria Math" w:hint="eastAsia"/>
          <w:color w:val="000000"/>
          <w:sz w:val="24"/>
          <w:szCs w:val="24"/>
        </w:rPr>
        <w:t>年</w:t>
      </w:r>
      <w:r>
        <w:rPr>
          <w:rFonts w:ascii="Cambria Math" w:eastAsia="宋体" w:hAnsi="Cambria Math" w:cs="Cambria Math" w:hint="eastAsia"/>
          <w:color w:val="000000"/>
          <w:sz w:val="24"/>
          <w:szCs w:val="24"/>
        </w:rPr>
        <w:t>10</w:t>
      </w:r>
      <w:r>
        <w:rPr>
          <w:rFonts w:ascii="Cambria Math" w:eastAsia="宋体" w:hAnsi="Cambria Math" w:cs="Cambria Math" w:hint="eastAsia"/>
          <w:color w:val="000000"/>
          <w:sz w:val="24"/>
          <w:szCs w:val="24"/>
        </w:rPr>
        <w:t>月</w:t>
      </w:r>
      <w:r>
        <w:rPr>
          <w:rFonts w:ascii="Cambria Math" w:eastAsia="宋体" w:hAnsi="Cambria Math" w:cs="Cambria Math" w:hint="eastAsia"/>
          <w:color w:val="000000"/>
          <w:sz w:val="24"/>
          <w:szCs w:val="24"/>
        </w:rPr>
        <w:t>15</w:t>
      </w:r>
      <w:r>
        <w:rPr>
          <w:rFonts w:ascii="Cambria Math" w:eastAsia="宋体" w:hAnsi="Cambria Math" w:cs="Cambria Math" w:hint="eastAsia"/>
          <w:color w:val="000000"/>
          <w:sz w:val="24"/>
          <w:szCs w:val="24"/>
        </w:rPr>
        <w:t>日</w:t>
      </w:r>
      <w:r>
        <w:rPr>
          <w:rFonts w:ascii="Cambria Math" w:eastAsia="宋体" w:hAnsi="Cambria Math" w:cs="Cambria Math" w:hint="eastAsia"/>
          <w:color w:val="000000"/>
          <w:sz w:val="24"/>
          <w:szCs w:val="24"/>
        </w:rPr>
        <w:t xml:space="preserve"> </w:t>
      </w:r>
    </w:p>
    <w:p w:rsidR="007D51E8" w:rsidRPr="007D51E8" w:rsidRDefault="007D51E8" w:rsidP="007D51E8">
      <w:pPr>
        <w:spacing w:line="480" w:lineRule="exact"/>
        <w:ind w:firstLineChars="350" w:firstLine="840"/>
        <w:rPr>
          <w:rFonts w:ascii="Cambria Math" w:eastAsia="宋体" w:hAnsi="Cambria Math" w:cs="Cambria Math" w:hint="eastAsia"/>
          <w:color w:val="000000"/>
          <w:sz w:val="24"/>
          <w:szCs w:val="24"/>
        </w:rPr>
      </w:pPr>
    </w:p>
    <w:p w:rsidR="007D51E8" w:rsidRDefault="007D51E8" w:rsidP="00D31D50">
      <w:pPr>
        <w:spacing w:line="220" w:lineRule="atLeast"/>
      </w:pPr>
    </w:p>
    <w:sectPr w:rsidR="007D51E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1E8" w:rsidRDefault="007D51E8" w:rsidP="007D51E8">
      <w:pPr>
        <w:spacing w:after="0"/>
      </w:pPr>
      <w:r>
        <w:separator/>
      </w:r>
    </w:p>
  </w:endnote>
  <w:endnote w:type="continuationSeparator" w:id="0">
    <w:p w:rsidR="007D51E8" w:rsidRDefault="007D51E8" w:rsidP="007D51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1E8" w:rsidRDefault="007D51E8" w:rsidP="007D51E8">
      <w:pPr>
        <w:spacing w:after="0"/>
      </w:pPr>
      <w:r>
        <w:separator/>
      </w:r>
    </w:p>
  </w:footnote>
  <w:footnote w:type="continuationSeparator" w:id="0">
    <w:p w:rsidR="007D51E8" w:rsidRDefault="007D51E8" w:rsidP="007D51E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D51E8"/>
    <w:rsid w:val="00831A35"/>
    <w:rsid w:val="008B7726"/>
    <w:rsid w:val="00BF628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51E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51E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51E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51E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2020-10-15T01:00:00Z</dcterms:created>
  <dcterms:modified xsi:type="dcterms:W3CDTF">2020-10-15T01:00:00Z</dcterms:modified>
</cp:coreProperties>
</file>